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1" w:rsidRPr="006B471B" w:rsidRDefault="00902D5A" w:rsidP="007D4421">
      <w:pPr>
        <w:rPr>
          <w:b/>
        </w:rPr>
      </w:pPr>
      <w:r>
        <w:rPr>
          <w:b/>
          <w:sz w:val="28"/>
          <w:szCs w:val="28"/>
        </w:rPr>
        <w:t>GOVERNMENT</w:t>
      </w:r>
      <w:r w:rsidR="007D4421">
        <w:rPr>
          <w:b/>
          <w:sz w:val="28"/>
          <w:szCs w:val="28"/>
        </w:rPr>
        <w:t xml:space="preserve"> ENGINEER OF THE YEAR </w:t>
      </w:r>
      <w:r w:rsidR="007D4421" w:rsidRPr="006B471B">
        <w:rPr>
          <w:b/>
          <w:sz w:val="28"/>
          <w:szCs w:val="28"/>
        </w:rPr>
        <w:t>AWARD</w:t>
      </w:r>
      <w:r w:rsidR="007D4421">
        <w:rPr>
          <w:b/>
        </w:rPr>
        <w:t xml:space="preserve"> </w:t>
      </w:r>
      <w:r w:rsidR="007D4421">
        <w:rPr>
          <w:b/>
        </w:rPr>
        <w:tab/>
      </w:r>
      <w:r w:rsidR="007D4421">
        <w:rPr>
          <w:b/>
        </w:rPr>
        <w:tab/>
      </w:r>
      <w:r w:rsidR="007D4421">
        <w:rPr>
          <w:i/>
        </w:rPr>
        <w:t>One per year</w:t>
      </w:r>
      <w:r w:rsidR="007D4421">
        <w:t xml:space="preserve">  </w:t>
      </w:r>
    </w:p>
    <w:p w:rsidR="00DC39AE" w:rsidRDefault="00DC39AE"/>
    <w:p w:rsidR="007D4421" w:rsidRDefault="00FC34D6">
      <w:r>
        <w:t>This award is given to a</w:t>
      </w:r>
      <w:r w:rsidR="007D4421">
        <w:t xml:space="preserve"> </w:t>
      </w:r>
      <w:r>
        <w:t>licensed</w:t>
      </w:r>
      <w:r w:rsidR="007D4421">
        <w:t xml:space="preserve"> professional </w:t>
      </w:r>
      <w:r w:rsidR="00902D5A">
        <w:t xml:space="preserve">working for a government or public agency </w:t>
      </w:r>
      <w:r w:rsidR="007D4421">
        <w:t>in recognition of continual excellent work with highlights during the award year.  The following criteria will be considered: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Established reputation for prof</w:t>
      </w:r>
      <w:r w:rsidR="009C4AB2">
        <w:t>essional service and attainment;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Notable performance, meritorious achievement within the civil engineering field</w:t>
      </w:r>
      <w:r w:rsidR="009C4AB2">
        <w:t>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Long years of distinguished</w:t>
      </w:r>
      <w:r w:rsidR="009C4AB2">
        <w:t xml:space="preserve"> service acknowledged eminence;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 xml:space="preserve">Original </w:t>
      </w:r>
      <w:r w:rsidR="009C4AB2">
        <w:t>work, development, or activity;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 xml:space="preserve">Valuable contributions in improved practice, and applications </w:t>
      </w:r>
      <w:r w:rsidR="009C4AB2">
        <w:t>benefiting the profession;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bookmarkStart w:id="0" w:name="_GoBack"/>
      <w:r>
        <w:t xml:space="preserve">Contributions to increase knowledge and advancement in his or her branch of engineering, in </w:t>
      </w:r>
      <w:bookmarkEnd w:id="0"/>
      <w:r>
        <w:t>papers, other written cont</w:t>
      </w:r>
      <w:r w:rsidR="009C4AB2">
        <w:t>ributions, research or practice;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Activity in A</w:t>
      </w:r>
      <w:r w:rsidR="009C4AB2">
        <w:t>SCE affairs, local and national;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Community service outsi</w:t>
      </w:r>
      <w:r w:rsidR="009C4AB2">
        <w:t>de of professions;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Character and integrity</w:t>
      </w:r>
      <w:r w:rsidR="009C4AB2">
        <w:t>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Must possess professional engineering license or e</w:t>
      </w:r>
      <w:r w:rsidR="009C4AB2">
        <w:t>quivalent;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No age limit.</w:t>
      </w:r>
    </w:p>
    <w:p w:rsidR="007D4421" w:rsidRDefault="007D4421" w:rsidP="007D4421"/>
    <w:p w:rsidR="007D4421" w:rsidRPr="006B471B" w:rsidRDefault="007D4421" w:rsidP="007D4421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4421" w:rsidTr="007D4421">
        <w:tc>
          <w:tcPr>
            <w:tcW w:w="4675" w:type="dxa"/>
          </w:tcPr>
          <w:p w:rsidR="007D4421" w:rsidRDefault="007D4421" w:rsidP="00902D5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</w:p>
        </w:tc>
        <w:tc>
          <w:tcPr>
            <w:tcW w:w="4675" w:type="dxa"/>
          </w:tcPr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</w:p>
        </w:tc>
      </w:tr>
    </w:tbl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1984 - John F. Graham, Jr.</w:t>
      </w:r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1987 - Robert W. Schmitt</w:t>
      </w:r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1995 - John E. </w:t>
      </w:r>
      <w:proofErr w:type="spellStart"/>
      <w:r>
        <w:rPr>
          <w:rFonts w:ascii="CalistoMT" w:hAnsi="CalistoMT" w:cs="CalistoMT"/>
          <w:sz w:val="18"/>
          <w:szCs w:val="18"/>
        </w:rPr>
        <w:t>Hodgkins</w:t>
      </w:r>
      <w:proofErr w:type="spellEnd"/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1998 - Anthony T </w:t>
      </w:r>
      <w:proofErr w:type="spellStart"/>
      <w:r>
        <w:rPr>
          <w:rFonts w:ascii="CalistoMT" w:hAnsi="CalistoMT" w:cs="CalistoMT"/>
          <w:sz w:val="18"/>
          <w:szCs w:val="18"/>
        </w:rPr>
        <w:t>Iannacchione</w:t>
      </w:r>
      <w:proofErr w:type="spellEnd"/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2000 - Werner C. </w:t>
      </w:r>
      <w:proofErr w:type="spellStart"/>
      <w:r>
        <w:rPr>
          <w:rFonts w:ascii="CalistoMT" w:hAnsi="CalistoMT" w:cs="CalistoMT"/>
          <w:sz w:val="18"/>
          <w:szCs w:val="18"/>
        </w:rPr>
        <w:t>Loehlein</w:t>
      </w:r>
      <w:proofErr w:type="spellEnd"/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2003 - Art </w:t>
      </w:r>
      <w:proofErr w:type="spellStart"/>
      <w:r>
        <w:rPr>
          <w:rFonts w:ascii="CalistoMT" w:hAnsi="CalistoMT" w:cs="CalistoMT"/>
          <w:sz w:val="18"/>
          <w:szCs w:val="18"/>
        </w:rPr>
        <w:t>Gazdik</w:t>
      </w:r>
      <w:proofErr w:type="spellEnd"/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2005 - Louis A. </w:t>
      </w:r>
      <w:proofErr w:type="spellStart"/>
      <w:r>
        <w:rPr>
          <w:rFonts w:ascii="CalistoMT" w:hAnsi="CalistoMT" w:cs="CalistoMT"/>
          <w:sz w:val="18"/>
          <w:szCs w:val="18"/>
        </w:rPr>
        <w:t>Casadei</w:t>
      </w:r>
      <w:proofErr w:type="spellEnd"/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2007- Andrew W. </w:t>
      </w:r>
      <w:proofErr w:type="spellStart"/>
      <w:r>
        <w:rPr>
          <w:rFonts w:ascii="CalistoMT" w:hAnsi="CalistoMT" w:cs="CalistoMT"/>
          <w:sz w:val="18"/>
          <w:szCs w:val="18"/>
        </w:rPr>
        <w:t>Blenko</w:t>
      </w:r>
      <w:proofErr w:type="spellEnd"/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2008 - Michelle M. Buys</w:t>
      </w:r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2009 - Winston M. Simmonds</w:t>
      </w:r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2010 - Kevin M. </w:t>
      </w:r>
      <w:proofErr w:type="spellStart"/>
      <w:r>
        <w:rPr>
          <w:rFonts w:ascii="CalistoMT" w:hAnsi="CalistoMT" w:cs="CalistoMT"/>
          <w:sz w:val="18"/>
          <w:szCs w:val="18"/>
        </w:rPr>
        <w:t>Creagh</w:t>
      </w:r>
      <w:proofErr w:type="spellEnd"/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2011 - James W. Pillsbury</w:t>
      </w:r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2012 - Timothy D. Prevost</w:t>
      </w:r>
    </w:p>
    <w:p w:rsidR="00902D5A" w:rsidRDefault="00902D5A" w:rsidP="00902D5A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2013 - Barry J. </w:t>
      </w:r>
      <w:proofErr w:type="spellStart"/>
      <w:r>
        <w:rPr>
          <w:rFonts w:ascii="CalistoMT" w:hAnsi="CalistoMT" w:cs="CalistoMT"/>
          <w:sz w:val="18"/>
          <w:szCs w:val="18"/>
        </w:rPr>
        <w:t>Schoch</w:t>
      </w:r>
      <w:proofErr w:type="spellEnd"/>
    </w:p>
    <w:p w:rsidR="007D4421" w:rsidRDefault="00902D5A" w:rsidP="00902D5A">
      <w:pPr>
        <w:autoSpaceDE w:val="0"/>
        <w:autoSpaceDN w:val="0"/>
        <w:adjustRightInd w:val="0"/>
      </w:pPr>
      <w:r>
        <w:rPr>
          <w:rFonts w:ascii="CalistoMT" w:hAnsi="CalistoMT" w:cs="CalistoMT"/>
          <w:sz w:val="18"/>
          <w:szCs w:val="18"/>
        </w:rPr>
        <w:t xml:space="preserve">2014 - Robert Christian, P.E., </w:t>
      </w:r>
      <w:proofErr w:type="spellStart"/>
      <w:r>
        <w:rPr>
          <w:rFonts w:ascii="CalistoMT" w:hAnsi="CalistoMT" w:cs="CalistoMT"/>
          <w:sz w:val="18"/>
          <w:szCs w:val="18"/>
        </w:rPr>
        <w:t>BCEE</w:t>
      </w:r>
      <w:proofErr w:type="spellEnd"/>
    </w:p>
    <w:sectPr w:rsidR="007D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F3D"/>
    <w:multiLevelType w:val="hybridMultilevel"/>
    <w:tmpl w:val="F07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000"/>
    <w:multiLevelType w:val="hybridMultilevel"/>
    <w:tmpl w:val="E6168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1"/>
    <w:rsid w:val="007D4421"/>
    <w:rsid w:val="00902D5A"/>
    <w:rsid w:val="009C4AB2"/>
    <w:rsid w:val="00BF3978"/>
    <w:rsid w:val="00DC39AE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3E25-F3C9-48D5-8FC6-EAA84FF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D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3</cp:revision>
  <dcterms:created xsi:type="dcterms:W3CDTF">2016-05-19T17:05:00Z</dcterms:created>
  <dcterms:modified xsi:type="dcterms:W3CDTF">2016-05-19T17:05:00Z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